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516" w:rsidRPr="00DA3763" w:rsidRDefault="00B56516" w:rsidP="00B56516">
      <w:pPr>
        <w:pStyle w:val="a3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A3763">
        <w:rPr>
          <w:rFonts w:ascii="Times New Roman" w:hAnsi="Times New Roman" w:cs="Times New Roman"/>
          <w:b/>
          <w:i/>
          <w:sz w:val="28"/>
          <w:szCs w:val="28"/>
        </w:rPr>
        <w:t xml:space="preserve">Задание к теме  </w:t>
      </w:r>
      <w:r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DA3763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681A92">
        <w:rPr>
          <w:rFonts w:ascii="Times New Roman" w:hAnsi="Times New Roman" w:cs="Times New Roman"/>
          <w:b/>
          <w:i/>
          <w:sz w:val="28"/>
          <w:szCs w:val="28"/>
        </w:rPr>
        <w:t>Оформление розничного торгового предприятия.</w:t>
      </w:r>
    </w:p>
    <w:p w:rsidR="00B56516" w:rsidRPr="00DA3763" w:rsidRDefault="00B56516" w:rsidP="00B56516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B56516" w:rsidRPr="009D5D8B" w:rsidRDefault="00B56516" w:rsidP="00B56516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D5D8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Задание 1. Анализ вывески и витрин розничного торгового предприятия.</w:t>
      </w:r>
    </w:p>
    <w:p w:rsidR="00B56516" w:rsidRDefault="00B56516" w:rsidP="00B565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6516" w:rsidRPr="00EB4C9F" w:rsidRDefault="00B56516" w:rsidP="00B565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690D">
        <w:rPr>
          <w:rFonts w:ascii="Times New Roman" w:eastAsia="Times New Roman" w:hAnsi="Times New Roman" w:cs="Times New Roman"/>
          <w:sz w:val="28"/>
          <w:szCs w:val="28"/>
        </w:rPr>
        <w:t xml:space="preserve">Выбрать </w:t>
      </w:r>
      <w:r>
        <w:rPr>
          <w:rFonts w:ascii="Times New Roman" w:eastAsia="Times New Roman" w:hAnsi="Times New Roman" w:cs="Times New Roman"/>
          <w:sz w:val="28"/>
          <w:szCs w:val="28"/>
        </w:rPr>
        <w:t>розничное торговое предприятие</w:t>
      </w:r>
      <w:r w:rsidRPr="0081690D">
        <w:rPr>
          <w:rFonts w:ascii="Times New Roman" w:eastAsia="Times New Roman" w:hAnsi="Times New Roman" w:cs="Times New Roman"/>
          <w:sz w:val="28"/>
          <w:szCs w:val="28"/>
        </w:rPr>
        <w:t xml:space="preserve">, описать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Pr="0081690D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деятельность. При описании указывается адрес, примерная площадь, метод обслуживания, товарная специализация (какими товарными группами торгует). </w:t>
      </w:r>
      <w:r w:rsidRPr="00EB4C9F">
        <w:rPr>
          <w:rFonts w:ascii="Times New Roman" w:eastAsia="Times New Roman" w:hAnsi="Times New Roman" w:cs="Times New Roman"/>
          <w:sz w:val="28"/>
          <w:szCs w:val="28"/>
        </w:rPr>
        <w:t xml:space="preserve">В выбранном для анализа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розничном торговом предприятии </w:t>
      </w:r>
      <w:r w:rsidRPr="00EB4C9F">
        <w:rPr>
          <w:rFonts w:ascii="Times New Roman" w:eastAsia="Times New Roman" w:hAnsi="Times New Roman" w:cs="Times New Roman"/>
          <w:sz w:val="28"/>
          <w:szCs w:val="28"/>
        </w:rPr>
        <w:t xml:space="preserve">должны быть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наружная </w:t>
      </w:r>
      <w:r w:rsidRPr="00EB4C9F">
        <w:rPr>
          <w:rFonts w:ascii="Times New Roman" w:eastAsia="Times New Roman" w:hAnsi="Times New Roman" w:cs="Times New Roman"/>
          <w:sz w:val="28"/>
          <w:szCs w:val="28"/>
        </w:rPr>
        <w:t>вывеска и оформленная внешняя витрина.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73C3B">
        <w:rPr>
          <w:rFonts w:ascii="Times New Roman" w:eastAsia="Times New Roman" w:hAnsi="Times New Roman" w:cs="Times New Roman"/>
          <w:sz w:val="28"/>
          <w:szCs w:val="28"/>
        </w:rPr>
        <w:t>Сделайте и приложите к работе фотографии вывески и витрины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торговой точки.</w:t>
      </w:r>
    </w:p>
    <w:p w:rsidR="00B56516" w:rsidRPr="009D5D8B" w:rsidRDefault="00B56516" w:rsidP="00B56516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9D5D8B">
        <w:rPr>
          <w:rFonts w:ascii="Times New Roman" w:eastAsia="Calibri" w:hAnsi="Times New Roman" w:cs="Times New Roman"/>
          <w:sz w:val="28"/>
          <w:szCs w:val="28"/>
        </w:rPr>
        <w:t>Проведите анализ вывески и витрины предприятия:</w:t>
      </w:r>
    </w:p>
    <w:p w:rsidR="00B56516" w:rsidRDefault="00B56516" w:rsidP="00B56516">
      <w:pPr>
        <w:numPr>
          <w:ilvl w:val="0"/>
          <w:numId w:val="1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426" w:hanging="284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9D5D8B">
        <w:rPr>
          <w:rFonts w:ascii="Times New Roman" w:eastAsia="Calibri" w:hAnsi="Times New Roman" w:cs="Times New Roman"/>
          <w:sz w:val="28"/>
          <w:szCs w:val="28"/>
        </w:rPr>
        <w:t>выясните у администрации, зарегистрировано ли рекламное имя, которое используется на анализируемой вывеске торгового предприятия;</w:t>
      </w:r>
    </w:p>
    <w:p w:rsidR="00B56516" w:rsidRPr="00355C0C" w:rsidRDefault="00B56516" w:rsidP="00B56516">
      <w:pPr>
        <w:numPr>
          <w:ilvl w:val="0"/>
          <w:numId w:val="1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426" w:hanging="284"/>
        <w:contextualSpacing/>
        <w:jc w:val="both"/>
        <w:textAlignment w:val="baseline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355C0C">
        <w:rPr>
          <w:rFonts w:ascii="Times New Roman" w:eastAsia="Calibri" w:hAnsi="Times New Roman" w:cs="Times New Roman"/>
          <w:color w:val="FF0000"/>
          <w:sz w:val="28"/>
          <w:szCs w:val="28"/>
        </w:rPr>
        <w:t>опишите основного потребителя. Определите, что для потребителей является наиболее существенным в посещении данного магазина</w:t>
      </w:r>
    </w:p>
    <w:p w:rsidR="00B56516" w:rsidRPr="00355C0C" w:rsidRDefault="00B56516" w:rsidP="00B56516">
      <w:pPr>
        <w:numPr>
          <w:ilvl w:val="0"/>
          <w:numId w:val="2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355C0C">
        <w:rPr>
          <w:rFonts w:ascii="Times New Roman" w:eastAsia="Calibri" w:hAnsi="Times New Roman" w:cs="Times New Roman"/>
          <w:color w:val="FF0000"/>
          <w:sz w:val="28"/>
          <w:szCs w:val="28"/>
        </w:rPr>
        <w:t>выгода потребителя;</w:t>
      </w:r>
    </w:p>
    <w:p w:rsidR="00B56516" w:rsidRPr="00355C0C" w:rsidRDefault="00B56516" w:rsidP="00B56516">
      <w:pPr>
        <w:numPr>
          <w:ilvl w:val="0"/>
          <w:numId w:val="2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355C0C">
        <w:rPr>
          <w:rFonts w:ascii="Times New Roman" w:eastAsia="Calibri" w:hAnsi="Times New Roman" w:cs="Times New Roman"/>
          <w:color w:val="FF0000"/>
          <w:sz w:val="28"/>
          <w:szCs w:val="28"/>
        </w:rPr>
        <w:t>уровень обслуживания;</w:t>
      </w:r>
    </w:p>
    <w:p w:rsidR="00B56516" w:rsidRPr="00355C0C" w:rsidRDefault="00B56516" w:rsidP="00B56516">
      <w:pPr>
        <w:numPr>
          <w:ilvl w:val="0"/>
          <w:numId w:val="2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355C0C">
        <w:rPr>
          <w:rFonts w:ascii="Times New Roman" w:eastAsia="Calibri" w:hAnsi="Times New Roman" w:cs="Times New Roman"/>
          <w:color w:val="FF0000"/>
          <w:sz w:val="28"/>
          <w:szCs w:val="28"/>
        </w:rPr>
        <w:t>уровень цен;</w:t>
      </w:r>
    </w:p>
    <w:p w:rsidR="00B56516" w:rsidRPr="00355C0C" w:rsidRDefault="00B56516" w:rsidP="00B56516">
      <w:pPr>
        <w:numPr>
          <w:ilvl w:val="0"/>
          <w:numId w:val="2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355C0C">
        <w:rPr>
          <w:rFonts w:ascii="Times New Roman" w:eastAsia="Calibri" w:hAnsi="Times New Roman" w:cs="Times New Roman"/>
          <w:color w:val="FF0000"/>
          <w:sz w:val="28"/>
          <w:szCs w:val="28"/>
        </w:rPr>
        <w:t>наличие дополнительных услуг;</w:t>
      </w:r>
    </w:p>
    <w:p w:rsidR="00B56516" w:rsidRPr="00355C0C" w:rsidRDefault="00B56516" w:rsidP="00B56516">
      <w:pPr>
        <w:numPr>
          <w:ilvl w:val="0"/>
          <w:numId w:val="2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355C0C">
        <w:rPr>
          <w:rFonts w:ascii="Times New Roman" w:eastAsia="Calibri" w:hAnsi="Times New Roman" w:cs="Times New Roman"/>
          <w:color w:val="FF0000"/>
          <w:sz w:val="28"/>
          <w:szCs w:val="28"/>
        </w:rPr>
        <w:t>степень контакта с персоналом;</w:t>
      </w:r>
    </w:p>
    <w:p w:rsidR="00B56516" w:rsidRPr="00355C0C" w:rsidRDefault="00B56516" w:rsidP="00B56516">
      <w:pPr>
        <w:numPr>
          <w:ilvl w:val="0"/>
          <w:numId w:val="2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355C0C">
        <w:rPr>
          <w:rFonts w:ascii="Times New Roman" w:eastAsia="Calibri" w:hAnsi="Times New Roman" w:cs="Times New Roman"/>
          <w:color w:val="FF0000"/>
          <w:sz w:val="28"/>
          <w:szCs w:val="28"/>
        </w:rPr>
        <w:t>квалификация персонала;</w:t>
      </w:r>
    </w:p>
    <w:p w:rsidR="00B56516" w:rsidRPr="00355C0C" w:rsidRDefault="00B56516" w:rsidP="00B56516">
      <w:pPr>
        <w:numPr>
          <w:ilvl w:val="0"/>
          <w:numId w:val="2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355C0C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соотношение </w:t>
      </w:r>
      <w:r w:rsidR="009C65AF" w:rsidRPr="00355C0C">
        <w:rPr>
          <w:rFonts w:ascii="Times New Roman" w:eastAsia="Calibri" w:hAnsi="Times New Roman" w:cs="Times New Roman"/>
          <w:color w:val="FF0000"/>
          <w:sz w:val="28"/>
          <w:szCs w:val="28"/>
        </w:rPr>
        <w:t>«</w:t>
      </w:r>
      <w:r w:rsidRPr="00355C0C">
        <w:rPr>
          <w:rFonts w:ascii="Times New Roman" w:eastAsia="Calibri" w:hAnsi="Times New Roman" w:cs="Times New Roman"/>
          <w:color w:val="FF0000"/>
          <w:sz w:val="28"/>
          <w:szCs w:val="28"/>
        </w:rPr>
        <w:t>Цена-качество</w:t>
      </w:r>
      <w:r w:rsidR="009C65AF" w:rsidRPr="00355C0C">
        <w:rPr>
          <w:rFonts w:ascii="Times New Roman" w:eastAsia="Calibri" w:hAnsi="Times New Roman" w:cs="Times New Roman"/>
          <w:color w:val="FF0000"/>
          <w:sz w:val="28"/>
          <w:szCs w:val="28"/>
        </w:rPr>
        <w:t>»</w:t>
      </w:r>
      <w:r w:rsidRPr="00355C0C">
        <w:rPr>
          <w:rFonts w:ascii="Times New Roman" w:eastAsia="Calibri" w:hAnsi="Times New Roman" w:cs="Times New Roman"/>
          <w:color w:val="FF0000"/>
          <w:sz w:val="28"/>
          <w:szCs w:val="28"/>
        </w:rPr>
        <w:t>;</w:t>
      </w:r>
    </w:p>
    <w:p w:rsidR="00B56516" w:rsidRPr="00355C0C" w:rsidRDefault="00B56516" w:rsidP="00B56516">
      <w:pPr>
        <w:numPr>
          <w:ilvl w:val="0"/>
          <w:numId w:val="2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355C0C">
        <w:rPr>
          <w:rFonts w:ascii="Times New Roman" w:eastAsia="Calibri" w:hAnsi="Times New Roman" w:cs="Times New Roman"/>
          <w:color w:val="FF0000"/>
          <w:sz w:val="28"/>
          <w:szCs w:val="28"/>
        </w:rPr>
        <w:t>месторасположение.</w:t>
      </w:r>
    </w:p>
    <w:p w:rsidR="00B56516" w:rsidRDefault="00B56516" w:rsidP="00B56516">
      <w:pPr>
        <w:numPr>
          <w:ilvl w:val="0"/>
          <w:numId w:val="1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426" w:hanging="284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9D5D8B">
        <w:rPr>
          <w:rFonts w:ascii="Times New Roman" w:eastAsia="Calibri" w:hAnsi="Times New Roman" w:cs="Times New Roman"/>
          <w:sz w:val="28"/>
          <w:szCs w:val="28"/>
        </w:rPr>
        <w:t>опишите все составляющие, которые изображены на вывеске: рекламное имя или товарные знаки, слоган, тип магазина, организационно-правовая форма и другие;</w:t>
      </w:r>
    </w:p>
    <w:p w:rsidR="00B56516" w:rsidRDefault="00B56516" w:rsidP="00B56516">
      <w:pPr>
        <w:numPr>
          <w:ilvl w:val="0"/>
          <w:numId w:val="1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426" w:hanging="284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опишите</w:t>
      </w:r>
      <w:r w:rsidRPr="004C52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внешнюю </w:t>
      </w:r>
      <w:r w:rsidRPr="004C521B">
        <w:rPr>
          <w:rFonts w:ascii="Times New Roman" w:eastAsia="Calibri" w:hAnsi="Times New Roman" w:cs="Times New Roman"/>
          <w:sz w:val="28"/>
          <w:szCs w:val="28"/>
        </w:rPr>
        <w:t>витри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ну магазина в соответствии </w:t>
      </w:r>
      <w:r w:rsidRPr="004C521B">
        <w:rPr>
          <w:rFonts w:ascii="Times New Roman" w:eastAsia="Calibri" w:hAnsi="Times New Roman" w:cs="Times New Roman"/>
          <w:sz w:val="28"/>
          <w:szCs w:val="28"/>
        </w:rPr>
        <w:t>с классификационными признаками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B56516" w:rsidRPr="009D5D8B" w:rsidRDefault="00B56516" w:rsidP="00B56516">
      <w:pPr>
        <w:numPr>
          <w:ilvl w:val="0"/>
          <w:numId w:val="1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426" w:hanging="284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9D5D8B">
        <w:rPr>
          <w:rFonts w:ascii="Times New Roman" w:eastAsia="Calibri" w:hAnsi="Times New Roman" w:cs="Times New Roman"/>
          <w:sz w:val="28"/>
          <w:szCs w:val="28"/>
        </w:rPr>
        <w:t>пишите реклам</w:t>
      </w:r>
      <w:r>
        <w:rPr>
          <w:rFonts w:ascii="Times New Roman" w:eastAsia="Calibri" w:hAnsi="Times New Roman" w:cs="Times New Roman"/>
          <w:sz w:val="28"/>
          <w:szCs w:val="28"/>
        </w:rPr>
        <w:t>но-информационную среду вывески, отвечая на вопросы:</w:t>
      </w:r>
    </w:p>
    <w:p w:rsidR="00B56516" w:rsidRDefault="00B56516" w:rsidP="00B56516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9D5D8B">
        <w:rPr>
          <w:rFonts w:ascii="Times New Roman" w:eastAsia="Calibri" w:hAnsi="Times New Roman" w:cs="Times New Roman"/>
          <w:sz w:val="28"/>
          <w:szCs w:val="28"/>
        </w:rPr>
        <w:t>меются ли рядом вывески других торговых предприятий, рекламные щиты и другие информационные материалы? Если да, то какие цветовые сочетания, символы и знаки используются в них?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Приложите фото. </w:t>
      </w:r>
      <w:r w:rsidRPr="009D5D8B">
        <w:rPr>
          <w:rFonts w:ascii="Times New Roman" w:eastAsia="Calibri" w:hAnsi="Times New Roman" w:cs="Times New Roman"/>
          <w:sz w:val="28"/>
          <w:szCs w:val="28"/>
        </w:rPr>
        <w:t>Каким образом рекламно-информационная среда влияет на восприятие анализируемой вывески?</w:t>
      </w:r>
    </w:p>
    <w:p w:rsidR="00B56516" w:rsidRPr="009D5D8B" w:rsidRDefault="00B56516" w:rsidP="00B56516">
      <w:pPr>
        <w:numPr>
          <w:ilvl w:val="0"/>
          <w:numId w:val="1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426" w:hanging="284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6F37C3">
        <w:rPr>
          <w:rFonts w:ascii="Times New Roman" w:eastAsia="Calibri" w:hAnsi="Times New Roman" w:cs="Times New Roman"/>
          <w:sz w:val="28"/>
          <w:szCs w:val="28"/>
        </w:rPr>
        <w:t>рименяется ли комплексное оформление фасада, витрин, вывески, панель-кронштейна, крышных установок?</w:t>
      </w:r>
    </w:p>
    <w:p w:rsidR="00B56516" w:rsidRPr="009D5D8B" w:rsidRDefault="00B56516" w:rsidP="00B56516">
      <w:pPr>
        <w:numPr>
          <w:ilvl w:val="0"/>
          <w:numId w:val="1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426" w:hanging="284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9D5D8B">
        <w:rPr>
          <w:rFonts w:ascii="Times New Roman" w:eastAsia="Calibri" w:hAnsi="Times New Roman" w:cs="Times New Roman"/>
          <w:sz w:val="28"/>
          <w:szCs w:val="28"/>
        </w:rPr>
        <w:t xml:space="preserve">определите эффективность психологического воздействия витрины и вывески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розничного </w:t>
      </w:r>
      <w:r w:rsidRPr="009D5D8B">
        <w:rPr>
          <w:rFonts w:ascii="Times New Roman" w:eastAsia="Calibri" w:hAnsi="Times New Roman" w:cs="Times New Roman"/>
          <w:sz w:val="28"/>
          <w:szCs w:val="28"/>
        </w:rPr>
        <w:t xml:space="preserve">торгового предприятия. </w:t>
      </w:r>
      <w:r>
        <w:rPr>
          <w:rFonts w:ascii="Times New Roman" w:eastAsia="Calibri" w:hAnsi="Times New Roman" w:cs="Times New Roman"/>
          <w:sz w:val="28"/>
          <w:szCs w:val="28"/>
        </w:rPr>
        <w:t>Для этого п</w:t>
      </w:r>
      <w:r w:rsidRPr="009D5D8B">
        <w:rPr>
          <w:rFonts w:ascii="Times New Roman" w:eastAsia="Calibri" w:hAnsi="Times New Roman" w:cs="Times New Roman"/>
          <w:sz w:val="28"/>
          <w:szCs w:val="28"/>
        </w:rPr>
        <w:t>роведите наблюдение и опишите результаты этого наблюдения</w:t>
      </w:r>
      <w:r>
        <w:rPr>
          <w:rFonts w:ascii="Times New Roman" w:eastAsia="Calibri" w:hAnsi="Times New Roman" w:cs="Times New Roman"/>
          <w:sz w:val="28"/>
          <w:szCs w:val="28"/>
        </w:rPr>
        <w:t>, отвечая на вопросы:</w:t>
      </w:r>
    </w:p>
    <w:p w:rsidR="00B56516" w:rsidRPr="009D5D8B" w:rsidRDefault="00B56516" w:rsidP="00B56516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9D5D8B">
        <w:rPr>
          <w:rFonts w:ascii="Times New Roman" w:eastAsia="Calibri" w:hAnsi="Times New Roman" w:cs="Times New Roman"/>
          <w:sz w:val="28"/>
          <w:szCs w:val="28"/>
        </w:rPr>
        <w:t>1. Сколько людей прошли мимо вывески и витрины за определенный период времени?</w:t>
      </w:r>
    </w:p>
    <w:p w:rsidR="00B56516" w:rsidRPr="009D5D8B" w:rsidRDefault="00B56516" w:rsidP="00B56516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9D5D8B">
        <w:rPr>
          <w:rFonts w:ascii="Times New Roman" w:eastAsia="Calibri" w:hAnsi="Times New Roman" w:cs="Times New Roman"/>
          <w:sz w:val="28"/>
          <w:szCs w:val="28"/>
        </w:rPr>
        <w:t>2. Сколько людей обратили внимание на витрину и вывеску в тот же временной период?</w:t>
      </w:r>
    </w:p>
    <w:p w:rsidR="00B56516" w:rsidRPr="009D5D8B" w:rsidRDefault="00B56516" w:rsidP="00B56516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9D5D8B">
        <w:rPr>
          <w:rFonts w:ascii="Times New Roman" w:eastAsia="Calibri" w:hAnsi="Times New Roman" w:cs="Times New Roman"/>
          <w:sz w:val="28"/>
          <w:szCs w:val="28"/>
        </w:rPr>
        <w:lastRenderedPageBreak/>
        <w:t>Период времени должен быть оптимальный для того, чтобы можно было оценить степень привлечения внимания прохожих (не менее 30 минут).</w:t>
      </w:r>
    </w:p>
    <w:p w:rsidR="00B56516" w:rsidRPr="009D5D8B" w:rsidRDefault="00B56516" w:rsidP="00B56516">
      <w:pPr>
        <w:tabs>
          <w:tab w:val="left" w:pos="567"/>
        </w:tabs>
        <w:spacing w:after="0" w:line="240" w:lineRule="auto"/>
        <w:ind w:left="426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2282" w:rsidRDefault="00B56516" w:rsidP="00B56516">
      <w:pPr>
        <w:rPr>
          <w:rFonts w:ascii="Times New Roman" w:eastAsia="Calibri" w:hAnsi="Times New Roman" w:cs="Times New Roman"/>
          <w:sz w:val="28"/>
          <w:szCs w:val="28"/>
        </w:rPr>
      </w:pPr>
      <w:r w:rsidRPr="009D5D8B">
        <w:rPr>
          <w:rFonts w:ascii="Times New Roman" w:eastAsia="Calibri" w:hAnsi="Times New Roman" w:cs="Times New Roman"/>
          <w:sz w:val="28"/>
          <w:szCs w:val="28"/>
        </w:rPr>
        <w:t xml:space="preserve">Сделайте выводы по анализу </w:t>
      </w:r>
      <w:r>
        <w:rPr>
          <w:rFonts w:ascii="Times New Roman" w:eastAsia="Calibri" w:hAnsi="Times New Roman" w:cs="Times New Roman"/>
          <w:sz w:val="28"/>
          <w:szCs w:val="28"/>
        </w:rPr>
        <w:t>витрины и вывески</w:t>
      </w:r>
      <w:r w:rsidRPr="009D5D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3FC0">
        <w:rPr>
          <w:rFonts w:ascii="Times New Roman" w:eastAsia="Calibri" w:hAnsi="Times New Roman" w:cs="Times New Roman"/>
          <w:sz w:val="28"/>
          <w:szCs w:val="28"/>
        </w:rPr>
        <w:t>розничного торгового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</w:t>
      </w:r>
    </w:p>
    <w:p w:rsidR="00304A02" w:rsidRDefault="00304A02" w:rsidP="00B56516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Ответ:</w:t>
      </w:r>
    </w:p>
    <w:p w:rsidR="00304A02" w:rsidRDefault="00304A02" w:rsidP="00B56516">
      <w:r w:rsidRPr="00304A02">
        <w:rPr>
          <w:noProof/>
          <w:lang w:eastAsia="ru-RU"/>
        </w:rPr>
        <w:drawing>
          <wp:inline distT="0" distB="0" distL="0" distR="0">
            <wp:extent cx="5940425" cy="2761369"/>
            <wp:effectExtent l="0" t="0" r="3175" b="1270"/>
            <wp:docPr id="1" name="Рисунок 1" descr="C:\Users\Покупатель\Desktop\u_oqfNW9sRO95E-mxpZYJz6R2jETFOo0Z0yyTBY7jfBJVi1910sOyV3ts-3nA2eat5eEg6hqzyK3y42Ui4dpBB0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купатель\Desktop\u_oqfNW9sRO95E-mxpZYJz6R2jETFOo0Z0yyTBY7jfBJVi1910sOyV3ts-3nA2eat5eEg6hqzyK3y42Ui4dpBB0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61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3E9" w:rsidRDefault="002F33E9" w:rsidP="002F33E9">
      <w:pPr>
        <w:jc w:val="center"/>
      </w:pPr>
    </w:p>
    <w:p w:rsidR="002F33E9" w:rsidRPr="002F33E9" w:rsidRDefault="002F33E9" w:rsidP="002F3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3E9">
        <w:rPr>
          <w:rFonts w:ascii="Times New Roman" w:hAnsi="Times New Roman" w:cs="Times New Roman"/>
          <w:sz w:val="28"/>
          <w:szCs w:val="28"/>
        </w:rPr>
        <w:t xml:space="preserve">Общество с ограниченной ответственностью ООО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Pr="002F33E9">
        <w:rPr>
          <w:rFonts w:ascii="Times New Roman" w:hAnsi="Times New Roman" w:cs="Times New Roman"/>
          <w:sz w:val="28"/>
          <w:szCs w:val="28"/>
        </w:rPr>
        <w:t>Ротор Плюс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 w:rsidRPr="002F33E9">
        <w:rPr>
          <w:rFonts w:ascii="Times New Roman" w:hAnsi="Times New Roman" w:cs="Times New Roman"/>
          <w:sz w:val="28"/>
          <w:szCs w:val="28"/>
        </w:rPr>
        <w:t>, именуемое в дальнейшем Общество, создано путем объединения на добровольных началах имущественных вкладов физических лиц в целях осуществления предпринимательской деятельности. Общество в своей деятельности руководствуется Гражданским Кодексом Российской Федерации, действующим законодательством, утвержденным и зарегистрированным уставом, разработанным на их основе внутренними нормативными документами. Общество является юридическим лицом, владеет обособленным имуществом на правах собственности, имеет самостоятельный баланс, печати с собственным наименованием.</w:t>
      </w:r>
    </w:p>
    <w:p w:rsidR="002F33E9" w:rsidRPr="002F33E9" w:rsidRDefault="002F33E9" w:rsidP="002F3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3E9">
        <w:rPr>
          <w:rFonts w:ascii="Times New Roman" w:hAnsi="Times New Roman" w:cs="Times New Roman"/>
          <w:sz w:val="28"/>
          <w:szCs w:val="28"/>
        </w:rPr>
        <w:t xml:space="preserve">Юридический адрес: 660025, Красноярский Край, </w:t>
      </w:r>
      <w:proofErr w:type="spellStart"/>
      <w:r w:rsidRPr="002F33E9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2F33E9">
        <w:rPr>
          <w:rFonts w:ascii="Times New Roman" w:hAnsi="Times New Roman" w:cs="Times New Roman"/>
          <w:sz w:val="28"/>
          <w:szCs w:val="28"/>
        </w:rPr>
        <w:t xml:space="preserve">. Город Красноярск, г Красноярск, </w:t>
      </w:r>
      <w:proofErr w:type="spellStart"/>
      <w:r w:rsidRPr="002F33E9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2F33E9">
        <w:rPr>
          <w:rFonts w:ascii="Times New Roman" w:hAnsi="Times New Roman" w:cs="Times New Roman"/>
          <w:sz w:val="28"/>
          <w:szCs w:val="28"/>
        </w:rPr>
        <w:t xml:space="preserve"> Семафорная, д. 289, стр. 4</w:t>
      </w:r>
    </w:p>
    <w:p w:rsidR="002F33E9" w:rsidRPr="002F33E9" w:rsidRDefault="002F33E9" w:rsidP="002F3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3E9">
        <w:rPr>
          <w:rFonts w:ascii="Times New Roman" w:hAnsi="Times New Roman" w:cs="Times New Roman"/>
          <w:sz w:val="28"/>
          <w:szCs w:val="28"/>
        </w:rPr>
        <w:t xml:space="preserve">Фактический адрес: Красноярский Край, </w:t>
      </w:r>
      <w:proofErr w:type="spellStart"/>
      <w:r w:rsidRPr="002F33E9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2F33E9">
        <w:rPr>
          <w:rFonts w:ascii="Times New Roman" w:hAnsi="Times New Roman" w:cs="Times New Roman"/>
          <w:sz w:val="28"/>
          <w:szCs w:val="28"/>
        </w:rPr>
        <w:t xml:space="preserve">. Город Красноярск, г Красноярск, </w:t>
      </w:r>
      <w:proofErr w:type="spellStart"/>
      <w:r w:rsidRPr="002F33E9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2F33E9">
        <w:rPr>
          <w:rFonts w:ascii="Times New Roman" w:hAnsi="Times New Roman" w:cs="Times New Roman"/>
          <w:sz w:val="28"/>
          <w:szCs w:val="28"/>
        </w:rPr>
        <w:t xml:space="preserve"> Семафорная, д. 289, стр. 4</w:t>
      </w:r>
    </w:p>
    <w:p w:rsidR="002F33E9" w:rsidRPr="002F33E9" w:rsidRDefault="002F33E9" w:rsidP="002F3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3E9">
        <w:rPr>
          <w:rFonts w:ascii="Times New Roman" w:hAnsi="Times New Roman" w:cs="Times New Roman"/>
          <w:sz w:val="28"/>
          <w:szCs w:val="28"/>
        </w:rPr>
        <w:t>Площадь магазина 140 м2/</w:t>
      </w:r>
    </w:p>
    <w:p w:rsidR="002F33E9" w:rsidRPr="002F33E9" w:rsidRDefault="002F33E9" w:rsidP="002F3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3E9">
        <w:rPr>
          <w:rFonts w:ascii="Times New Roman" w:hAnsi="Times New Roman" w:cs="Times New Roman"/>
          <w:sz w:val="28"/>
          <w:szCs w:val="28"/>
        </w:rPr>
        <w:t xml:space="preserve">Ассортимент компании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Pr="002F33E9">
        <w:rPr>
          <w:rFonts w:ascii="Times New Roman" w:hAnsi="Times New Roman" w:cs="Times New Roman"/>
          <w:sz w:val="28"/>
          <w:szCs w:val="28"/>
        </w:rPr>
        <w:t>Ротор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 w:rsidRPr="002F33E9">
        <w:rPr>
          <w:rFonts w:ascii="Times New Roman" w:hAnsi="Times New Roman" w:cs="Times New Roman"/>
          <w:sz w:val="28"/>
          <w:szCs w:val="28"/>
        </w:rPr>
        <w:t xml:space="preserve"> - это комплексный спектр сопутствующих товаров, который позволяет осуществить ремонт любой сложности и в любых условиях.</w:t>
      </w:r>
    </w:p>
    <w:p w:rsidR="002F33E9" w:rsidRPr="002F33E9" w:rsidRDefault="002F33E9" w:rsidP="002F3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3E9">
        <w:rPr>
          <w:rFonts w:ascii="Times New Roman" w:hAnsi="Times New Roman" w:cs="Times New Roman"/>
          <w:sz w:val="28"/>
          <w:szCs w:val="28"/>
        </w:rPr>
        <w:t xml:space="preserve">Запчасти для тракторной и сельскохозяйственной техники: МТЗ-80/82, МТЗ-100, МТЗ-1221, МТЗ-900, МТЗ-1520, МТЗ-320, МТЗ-2522, ДТ-75, К-700, К-744, ЛТ-72, Т-130, Т-170, Т-150, Т-40, Т-16, Т-25, ЛТЗ, Т-4А, ТТ-4, ТТ-4М, </w:t>
      </w:r>
      <w:r w:rsidRPr="002F33E9">
        <w:rPr>
          <w:rFonts w:ascii="Times New Roman" w:hAnsi="Times New Roman" w:cs="Times New Roman"/>
          <w:sz w:val="28"/>
          <w:szCs w:val="28"/>
        </w:rPr>
        <w:lastRenderedPageBreak/>
        <w:t>ТДТ-55, ТЛТ-100, ЮМЗ, комбайнов (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F33E9">
        <w:rPr>
          <w:rFonts w:ascii="Times New Roman" w:hAnsi="Times New Roman" w:cs="Times New Roman"/>
          <w:sz w:val="28"/>
          <w:szCs w:val="28"/>
        </w:rPr>
        <w:t>Акрос</w:t>
      </w:r>
      <w:proofErr w:type="spellEnd"/>
      <w:r w:rsidR="009C65AF">
        <w:rPr>
          <w:rFonts w:ascii="Times New Roman" w:hAnsi="Times New Roman" w:cs="Times New Roman"/>
          <w:sz w:val="28"/>
          <w:szCs w:val="28"/>
        </w:rPr>
        <w:t>»</w:t>
      </w:r>
      <w:r w:rsidRPr="002F33E9">
        <w:rPr>
          <w:rFonts w:ascii="Times New Roman" w:hAnsi="Times New Roman" w:cs="Times New Roman"/>
          <w:sz w:val="28"/>
          <w:szCs w:val="28"/>
        </w:rPr>
        <w:t xml:space="preserve">,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Pr="002F33E9">
        <w:rPr>
          <w:rFonts w:ascii="Times New Roman" w:hAnsi="Times New Roman" w:cs="Times New Roman"/>
          <w:sz w:val="28"/>
          <w:szCs w:val="28"/>
        </w:rPr>
        <w:t>Вектор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 w:rsidRPr="002F33E9">
        <w:rPr>
          <w:rFonts w:ascii="Times New Roman" w:hAnsi="Times New Roman" w:cs="Times New Roman"/>
          <w:sz w:val="28"/>
          <w:szCs w:val="28"/>
        </w:rPr>
        <w:t xml:space="preserve">,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Pr="002F33E9">
        <w:rPr>
          <w:rFonts w:ascii="Times New Roman" w:hAnsi="Times New Roman" w:cs="Times New Roman"/>
          <w:sz w:val="28"/>
          <w:szCs w:val="28"/>
        </w:rPr>
        <w:t>ПАЛЕССЕ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 w:rsidRPr="002F33E9">
        <w:rPr>
          <w:rFonts w:ascii="Times New Roman" w:hAnsi="Times New Roman" w:cs="Times New Roman"/>
          <w:sz w:val="28"/>
          <w:szCs w:val="28"/>
        </w:rPr>
        <w:t xml:space="preserve">,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Pr="002F33E9">
        <w:rPr>
          <w:rFonts w:ascii="Times New Roman" w:hAnsi="Times New Roman" w:cs="Times New Roman"/>
          <w:sz w:val="28"/>
          <w:szCs w:val="28"/>
        </w:rPr>
        <w:t>ДОН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 w:rsidRPr="002F33E9">
        <w:rPr>
          <w:rFonts w:ascii="Times New Roman" w:hAnsi="Times New Roman" w:cs="Times New Roman"/>
          <w:sz w:val="28"/>
          <w:szCs w:val="28"/>
        </w:rPr>
        <w:t xml:space="preserve">,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Pr="002F33E9">
        <w:rPr>
          <w:rFonts w:ascii="Times New Roman" w:hAnsi="Times New Roman" w:cs="Times New Roman"/>
          <w:sz w:val="28"/>
          <w:szCs w:val="28"/>
        </w:rPr>
        <w:t>Енисей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 w:rsidRPr="002F33E9">
        <w:rPr>
          <w:rFonts w:ascii="Times New Roman" w:hAnsi="Times New Roman" w:cs="Times New Roman"/>
          <w:sz w:val="28"/>
          <w:szCs w:val="28"/>
        </w:rPr>
        <w:t xml:space="preserve">,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Pr="002F33E9">
        <w:rPr>
          <w:rFonts w:ascii="Times New Roman" w:hAnsi="Times New Roman" w:cs="Times New Roman"/>
          <w:sz w:val="28"/>
          <w:szCs w:val="28"/>
        </w:rPr>
        <w:t>Нива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 w:rsidRPr="002F33E9">
        <w:rPr>
          <w:rFonts w:ascii="Times New Roman" w:hAnsi="Times New Roman" w:cs="Times New Roman"/>
          <w:sz w:val="28"/>
          <w:szCs w:val="28"/>
        </w:rPr>
        <w:t>), косилок, сеялок, плугов, культиваторов, лущильников, картофелесажалок, картофелеуборочной техники, пресс-подборщиков, снегоуборочной техники, экскаваторов и грейдеров, для техники польского, турецкого и китайского производства.</w:t>
      </w:r>
    </w:p>
    <w:p w:rsidR="002F33E9" w:rsidRPr="002F33E9" w:rsidRDefault="002F33E9" w:rsidP="002F3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3E9">
        <w:rPr>
          <w:rFonts w:ascii="Times New Roman" w:hAnsi="Times New Roman" w:cs="Times New Roman"/>
          <w:sz w:val="28"/>
          <w:szCs w:val="28"/>
        </w:rPr>
        <w:t xml:space="preserve">Запчасти для грузовых автомобилей и автобусов: ВАЗ, ГАЗ, КАМАЗ, ЗИЛ, ГАЗЕЛЬ, Волга, МАЗ, ПАЗ, ЛИАЗ, Богдан, КРАЗ, УАЗ, УРАЛ. Запчасти к двигателям </w:t>
      </w:r>
      <w:r w:rsidRPr="002F33E9">
        <w:rPr>
          <w:rFonts w:ascii="Times New Roman" w:hAnsi="Times New Roman" w:cs="Times New Roman"/>
          <w:sz w:val="28"/>
          <w:szCs w:val="28"/>
          <w:lang w:val="en-US"/>
        </w:rPr>
        <w:t>CUMMINS</w:t>
      </w:r>
      <w:r w:rsidRPr="002F33E9">
        <w:rPr>
          <w:rFonts w:ascii="Times New Roman" w:hAnsi="Times New Roman" w:cs="Times New Roman"/>
          <w:sz w:val="28"/>
          <w:szCs w:val="28"/>
        </w:rPr>
        <w:t>.</w:t>
      </w:r>
    </w:p>
    <w:p w:rsidR="002F33E9" w:rsidRPr="002F33E9" w:rsidRDefault="002F33E9" w:rsidP="002F3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3E9">
        <w:rPr>
          <w:rFonts w:ascii="Times New Roman" w:hAnsi="Times New Roman" w:cs="Times New Roman"/>
          <w:sz w:val="28"/>
          <w:szCs w:val="28"/>
        </w:rPr>
        <w:t>Запчасти для импортных легковых автомобилей: Японских, европейских и корейских производителей.</w:t>
      </w:r>
    </w:p>
    <w:p w:rsidR="002F33E9" w:rsidRPr="00355C0C" w:rsidRDefault="002F33E9" w:rsidP="002F3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0C">
        <w:rPr>
          <w:rFonts w:ascii="Times New Roman" w:hAnsi="Times New Roman" w:cs="Times New Roman"/>
          <w:sz w:val="28"/>
          <w:szCs w:val="28"/>
        </w:rPr>
        <w:t xml:space="preserve">Только лучшие бренды: </w:t>
      </w:r>
      <w:proofErr w:type="spellStart"/>
      <w:r w:rsidRPr="002F33E9">
        <w:rPr>
          <w:rFonts w:ascii="Times New Roman" w:hAnsi="Times New Roman" w:cs="Times New Roman"/>
          <w:sz w:val="28"/>
          <w:szCs w:val="28"/>
          <w:lang w:val="en-US"/>
        </w:rPr>
        <w:t>Lemfoerder</w:t>
      </w:r>
      <w:proofErr w:type="spellEnd"/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r w:rsidRPr="002F33E9">
        <w:rPr>
          <w:rFonts w:ascii="Times New Roman" w:hAnsi="Times New Roman" w:cs="Times New Roman"/>
          <w:sz w:val="28"/>
          <w:szCs w:val="28"/>
          <w:lang w:val="en-US"/>
        </w:rPr>
        <w:t>Swag</w:t>
      </w:r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r w:rsidRPr="002F33E9">
        <w:rPr>
          <w:rFonts w:ascii="Times New Roman" w:hAnsi="Times New Roman" w:cs="Times New Roman"/>
          <w:sz w:val="28"/>
          <w:szCs w:val="28"/>
          <w:lang w:val="en-US"/>
        </w:rPr>
        <w:t>Bosch</w:t>
      </w:r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r w:rsidRPr="002F33E9">
        <w:rPr>
          <w:rFonts w:ascii="Times New Roman" w:hAnsi="Times New Roman" w:cs="Times New Roman"/>
          <w:sz w:val="28"/>
          <w:szCs w:val="28"/>
          <w:lang w:val="en-US"/>
        </w:rPr>
        <w:t>Denso</w:t>
      </w:r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r w:rsidRPr="002F33E9">
        <w:rPr>
          <w:rFonts w:ascii="Times New Roman" w:hAnsi="Times New Roman" w:cs="Times New Roman"/>
          <w:sz w:val="28"/>
          <w:szCs w:val="28"/>
          <w:lang w:val="en-US"/>
        </w:rPr>
        <w:t>NGK</w:t>
      </w:r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r w:rsidRPr="002F33E9">
        <w:rPr>
          <w:rFonts w:ascii="Times New Roman" w:hAnsi="Times New Roman" w:cs="Times New Roman"/>
          <w:sz w:val="28"/>
          <w:szCs w:val="28"/>
          <w:lang w:val="en-US"/>
        </w:rPr>
        <w:t>Wag</w:t>
      </w:r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33E9">
        <w:rPr>
          <w:rFonts w:ascii="Times New Roman" w:hAnsi="Times New Roman" w:cs="Times New Roman"/>
          <w:sz w:val="28"/>
          <w:szCs w:val="28"/>
          <w:lang w:val="en-US"/>
        </w:rPr>
        <w:t>Asin</w:t>
      </w:r>
      <w:proofErr w:type="spellEnd"/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33E9">
        <w:rPr>
          <w:rFonts w:ascii="Times New Roman" w:hAnsi="Times New Roman" w:cs="Times New Roman"/>
          <w:sz w:val="28"/>
          <w:szCs w:val="28"/>
          <w:lang w:val="en-US"/>
        </w:rPr>
        <w:t>Wahler</w:t>
      </w:r>
      <w:proofErr w:type="spellEnd"/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r w:rsidRPr="002F33E9">
        <w:rPr>
          <w:rFonts w:ascii="Times New Roman" w:hAnsi="Times New Roman" w:cs="Times New Roman"/>
          <w:sz w:val="28"/>
          <w:szCs w:val="28"/>
          <w:lang w:val="en-US"/>
        </w:rPr>
        <w:t>CTR</w:t>
      </w:r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r w:rsidRPr="002F33E9">
        <w:rPr>
          <w:rFonts w:ascii="Times New Roman" w:hAnsi="Times New Roman" w:cs="Times New Roman"/>
          <w:sz w:val="28"/>
          <w:szCs w:val="28"/>
          <w:lang w:val="en-US"/>
        </w:rPr>
        <w:t>Kashiyama</w:t>
      </w:r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r w:rsidRPr="002F33E9">
        <w:rPr>
          <w:rFonts w:ascii="Times New Roman" w:hAnsi="Times New Roman" w:cs="Times New Roman"/>
          <w:sz w:val="28"/>
          <w:szCs w:val="28"/>
          <w:lang w:val="en-US"/>
        </w:rPr>
        <w:t>TRW</w:t>
      </w:r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r w:rsidRPr="002F33E9">
        <w:rPr>
          <w:rFonts w:ascii="Times New Roman" w:hAnsi="Times New Roman" w:cs="Times New Roman"/>
          <w:sz w:val="28"/>
          <w:szCs w:val="28"/>
          <w:lang w:val="en-US"/>
        </w:rPr>
        <w:t>KYB</w:t>
      </w:r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r w:rsidRPr="002F33E9">
        <w:rPr>
          <w:rFonts w:ascii="Times New Roman" w:hAnsi="Times New Roman" w:cs="Times New Roman"/>
          <w:sz w:val="28"/>
          <w:szCs w:val="28"/>
          <w:lang w:val="en-US"/>
        </w:rPr>
        <w:t>Sachs</w:t>
      </w:r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r w:rsidRPr="002F33E9">
        <w:rPr>
          <w:rFonts w:ascii="Times New Roman" w:hAnsi="Times New Roman" w:cs="Times New Roman"/>
          <w:sz w:val="28"/>
          <w:szCs w:val="28"/>
          <w:lang w:val="en-US"/>
        </w:rPr>
        <w:t>lynx</w:t>
      </w:r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r w:rsidRPr="002F33E9">
        <w:rPr>
          <w:rFonts w:ascii="Times New Roman" w:hAnsi="Times New Roman" w:cs="Times New Roman"/>
          <w:sz w:val="28"/>
          <w:szCs w:val="28"/>
          <w:lang w:val="en-US"/>
        </w:rPr>
        <w:t>MAN</w:t>
      </w:r>
      <w:r w:rsidRPr="00355C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33E9">
        <w:rPr>
          <w:rFonts w:ascii="Times New Roman" w:hAnsi="Times New Roman" w:cs="Times New Roman"/>
          <w:sz w:val="28"/>
          <w:szCs w:val="28"/>
          <w:lang w:val="en-US"/>
        </w:rPr>
        <w:t>Filtron</w:t>
      </w:r>
      <w:proofErr w:type="spellEnd"/>
      <w:r w:rsidRPr="00355C0C">
        <w:rPr>
          <w:rFonts w:ascii="Times New Roman" w:hAnsi="Times New Roman" w:cs="Times New Roman"/>
          <w:sz w:val="28"/>
          <w:szCs w:val="28"/>
        </w:rPr>
        <w:t xml:space="preserve"> и многие другие.</w:t>
      </w:r>
    </w:p>
    <w:p w:rsidR="00BF3272" w:rsidRPr="00BF3272" w:rsidRDefault="00BF3272" w:rsidP="00BF3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272">
        <w:rPr>
          <w:rFonts w:ascii="Times New Roman" w:hAnsi="Times New Roman" w:cs="Times New Roman"/>
          <w:sz w:val="28"/>
          <w:szCs w:val="28"/>
        </w:rPr>
        <w:t>2. Анализ вывески</w:t>
      </w:r>
    </w:p>
    <w:p w:rsidR="00BF3272" w:rsidRPr="00BF3272" w:rsidRDefault="00BF3272" w:rsidP="00BF3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272">
        <w:rPr>
          <w:rFonts w:ascii="Times New Roman" w:hAnsi="Times New Roman" w:cs="Times New Roman"/>
          <w:sz w:val="28"/>
          <w:szCs w:val="28"/>
        </w:rPr>
        <w:t xml:space="preserve">Регистрация рекламного имени: По информации от администрации, рекламное имя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Pr="00BF3272">
        <w:rPr>
          <w:rFonts w:ascii="Times New Roman" w:hAnsi="Times New Roman" w:cs="Times New Roman"/>
          <w:sz w:val="28"/>
          <w:szCs w:val="28"/>
        </w:rPr>
        <w:t>Ротор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 w:rsidRPr="00BF3272">
        <w:rPr>
          <w:rFonts w:ascii="Times New Roman" w:hAnsi="Times New Roman" w:cs="Times New Roman"/>
          <w:sz w:val="28"/>
          <w:szCs w:val="28"/>
        </w:rPr>
        <w:t xml:space="preserve"> является официально зарегистрированным товарным знаком и совпадает с наименованием юридического лица.</w:t>
      </w:r>
    </w:p>
    <w:p w:rsidR="00BF3272" w:rsidRPr="00BF3272" w:rsidRDefault="00BF3272" w:rsidP="00BF3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272">
        <w:rPr>
          <w:rFonts w:ascii="Times New Roman" w:hAnsi="Times New Roman" w:cs="Times New Roman"/>
          <w:sz w:val="28"/>
          <w:szCs w:val="28"/>
        </w:rPr>
        <w:t>Составляющие вывески:</w:t>
      </w:r>
    </w:p>
    <w:p w:rsidR="00BF3272" w:rsidRPr="00BF3272" w:rsidRDefault="00BF3272" w:rsidP="00BF3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272">
        <w:rPr>
          <w:rFonts w:ascii="Times New Roman" w:hAnsi="Times New Roman" w:cs="Times New Roman"/>
          <w:sz w:val="28"/>
          <w:szCs w:val="28"/>
        </w:rPr>
        <w:t xml:space="preserve">Рекламное имя/Товарный знак: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Pr="00BF3272">
        <w:rPr>
          <w:rFonts w:ascii="Times New Roman" w:hAnsi="Times New Roman" w:cs="Times New Roman"/>
          <w:sz w:val="28"/>
          <w:szCs w:val="28"/>
        </w:rPr>
        <w:t>РОТОР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 w:rsidRPr="00BF3272">
        <w:rPr>
          <w:rFonts w:ascii="Times New Roman" w:hAnsi="Times New Roman" w:cs="Times New Roman"/>
          <w:sz w:val="28"/>
          <w:szCs w:val="28"/>
        </w:rPr>
        <w:t>. Шрифт крупный, строгий, легко читаемый.</w:t>
      </w:r>
    </w:p>
    <w:p w:rsidR="00BF3272" w:rsidRPr="00BF3272" w:rsidRDefault="00BF3272" w:rsidP="00BF3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272">
        <w:rPr>
          <w:rFonts w:ascii="Times New Roman" w:hAnsi="Times New Roman" w:cs="Times New Roman"/>
          <w:sz w:val="28"/>
          <w:szCs w:val="28"/>
        </w:rPr>
        <w:t xml:space="preserve">Уточняющая надпись: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="000C02D1">
        <w:rPr>
          <w:rFonts w:ascii="Times New Roman" w:hAnsi="Times New Roman" w:cs="Times New Roman"/>
          <w:sz w:val="28"/>
          <w:szCs w:val="28"/>
        </w:rPr>
        <w:t>Запчасти ТРАКТОРНЫЕ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 w:rsidRPr="00BF3272">
        <w:rPr>
          <w:rFonts w:ascii="Times New Roman" w:hAnsi="Times New Roman" w:cs="Times New Roman"/>
          <w:sz w:val="28"/>
          <w:szCs w:val="28"/>
        </w:rPr>
        <w:t xml:space="preserve">. Расположена </w:t>
      </w:r>
      <w:r w:rsidR="000C02D1">
        <w:rPr>
          <w:rFonts w:ascii="Times New Roman" w:hAnsi="Times New Roman" w:cs="Times New Roman"/>
          <w:sz w:val="28"/>
          <w:szCs w:val="28"/>
        </w:rPr>
        <w:t>ниже от основного названия</w:t>
      </w:r>
    </w:p>
    <w:p w:rsidR="00BF3272" w:rsidRPr="00BF3272" w:rsidRDefault="00BF3272" w:rsidP="00BF3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272">
        <w:rPr>
          <w:rFonts w:ascii="Times New Roman" w:hAnsi="Times New Roman" w:cs="Times New Roman"/>
          <w:sz w:val="28"/>
          <w:szCs w:val="28"/>
        </w:rPr>
        <w:t xml:space="preserve">Тип магазина/Специализация: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Pr="00BF3272">
        <w:rPr>
          <w:rFonts w:ascii="Times New Roman" w:hAnsi="Times New Roman" w:cs="Times New Roman"/>
          <w:sz w:val="28"/>
          <w:szCs w:val="28"/>
        </w:rPr>
        <w:t>АВТОЗАПЧАСТИ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 w:rsidRPr="00BF3272">
        <w:rPr>
          <w:rFonts w:ascii="Times New Roman" w:hAnsi="Times New Roman" w:cs="Times New Roman"/>
          <w:sz w:val="28"/>
          <w:szCs w:val="28"/>
        </w:rPr>
        <w:t>. Надпись расположена под названием, однозначно определяет профиль деятельности.</w:t>
      </w:r>
    </w:p>
    <w:p w:rsidR="00BF3272" w:rsidRPr="00BF3272" w:rsidRDefault="00BF3272" w:rsidP="00BF3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272">
        <w:rPr>
          <w:rFonts w:ascii="Times New Roman" w:hAnsi="Times New Roman" w:cs="Times New Roman"/>
          <w:sz w:val="28"/>
          <w:szCs w:val="28"/>
        </w:rPr>
        <w:t>Организационно-правовая форма: На вывеске отсутствует (не является обязательным элементом для потребительской вывески).</w:t>
      </w:r>
    </w:p>
    <w:p w:rsidR="00BF3272" w:rsidRPr="00BF3272" w:rsidRDefault="00BF3272" w:rsidP="00BF3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272">
        <w:rPr>
          <w:rFonts w:ascii="Times New Roman" w:hAnsi="Times New Roman" w:cs="Times New Roman"/>
          <w:sz w:val="28"/>
          <w:szCs w:val="28"/>
        </w:rPr>
        <w:t>Слоган: На вывеске слоган отсутствует.</w:t>
      </w:r>
    </w:p>
    <w:p w:rsidR="000C02D1" w:rsidRDefault="00BF3272" w:rsidP="00BF3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272">
        <w:rPr>
          <w:rFonts w:ascii="Times New Roman" w:hAnsi="Times New Roman" w:cs="Times New Roman"/>
          <w:sz w:val="28"/>
          <w:szCs w:val="28"/>
        </w:rPr>
        <w:t>Визуальные элементы: Ло</w:t>
      </w:r>
      <w:r w:rsidR="000C02D1">
        <w:rPr>
          <w:rFonts w:ascii="Times New Roman" w:hAnsi="Times New Roman" w:cs="Times New Roman"/>
          <w:sz w:val="28"/>
          <w:szCs w:val="28"/>
        </w:rPr>
        <w:t>готип или графические элементы (</w:t>
      </w:r>
      <w:r w:rsidRPr="00BF3272">
        <w:rPr>
          <w:rFonts w:ascii="Times New Roman" w:hAnsi="Times New Roman" w:cs="Times New Roman"/>
          <w:sz w:val="28"/>
          <w:szCs w:val="28"/>
        </w:rPr>
        <w:t xml:space="preserve">шестерни </w:t>
      </w:r>
      <w:r w:rsidR="000C02D1">
        <w:rPr>
          <w:rFonts w:ascii="Times New Roman" w:hAnsi="Times New Roman" w:cs="Times New Roman"/>
          <w:sz w:val="28"/>
          <w:szCs w:val="28"/>
        </w:rPr>
        <w:t xml:space="preserve">- справа внизу под названием. </w:t>
      </w:r>
    </w:p>
    <w:p w:rsidR="002F33E9" w:rsidRDefault="00BF3272" w:rsidP="00BF3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272">
        <w:rPr>
          <w:rFonts w:ascii="Times New Roman" w:hAnsi="Times New Roman" w:cs="Times New Roman"/>
          <w:sz w:val="28"/>
          <w:szCs w:val="28"/>
        </w:rPr>
        <w:t>Цветовая гам</w:t>
      </w:r>
      <w:r w:rsidR="000C02D1">
        <w:rPr>
          <w:rFonts w:ascii="Times New Roman" w:hAnsi="Times New Roman" w:cs="Times New Roman"/>
          <w:sz w:val="28"/>
          <w:szCs w:val="28"/>
        </w:rPr>
        <w:t>ма: чаще всего сочетание белого, синего и красного цвета.</w:t>
      </w:r>
    </w:p>
    <w:p w:rsid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2D1">
        <w:rPr>
          <w:rFonts w:ascii="Times New Roman" w:hAnsi="Times New Roman" w:cs="Times New Roman"/>
          <w:sz w:val="28"/>
          <w:szCs w:val="28"/>
        </w:rPr>
        <w:t>3. Анализ внешней витрины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65AF" w:rsidRPr="000C02D1" w:rsidRDefault="009C65AF" w:rsidP="009C65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443568"/>
            <wp:effectExtent l="0" t="0" r="3175" b="0"/>
            <wp:docPr id="3" name="Рисунок 3" descr="C:\Users\Покупатель\Desktop\u_oqfNW9sRO95E-mxpZYJz6R2jETFOo0Z0yyTBY7jfBJVi1910sOyV3ts-3nA2eat5eEg6hqzyK3y42Ui4dpBB0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купатель\Desktop\u_oqfNW9sRO95E-mxpZYJz6R2jETFOo0Z0yyTBY7jfBJVi1910sOyV3ts-3nA2eat5eEg6hqzyK3y42Ui4dpBB0Q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4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2D1" w:rsidRDefault="000C02D1" w:rsidP="000C02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02D1" w:rsidRP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commentRangeStart w:id="0"/>
      <w:r w:rsidRPr="000C02D1">
        <w:rPr>
          <w:rFonts w:ascii="Times New Roman" w:hAnsi="Times New Roman" w:cs="Times New Roman"/>
          <w:sz w:val="28"/>
          <w:szCs w:val="28"/>
        </w:rPr>
        <w:t>Классификация витрины:</w:t>
      </w:r>
    </w:p>
    <w:p w:rsidR="000C02D1" w:rsidRP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2D1">
        <w:rPr>
          <w:rFonts w:ascii="Times New Roman" w:hAnsi="Times New Roman" w:cs="Times New Roman"/>
          <w:sz w:val="28"/>
          <w:szCs w:val="28"/>
        </w:rPr>
        <w:lastRenderedPageBreak/>
        <w:t>По назначению: Торгово-информационная – демонстрирует образцы товаров и информирует о ассортименте.</w:t>
      </w:r>
    </w:p>
    <w:p w:rsidR="000C02D1" w:rsidRP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2D1">
        <w:rPr>
          <w:rFonts w:ascii="Times New Roman" w:hAnsi="Times New Roman" w:cs="Times New Roman"/>
          <w:sz w:val="28"/>
          <w:szCs w:val="28"/>
        </w:rPr>
        <w:t xml:space="preserve">По виду товара: Смешанная – может содержать как отдельные запчасти (например, фильтры, свечи зажигания в </w:t>
      </w:r>
      <w:proofErr w:type="spellStart"/>
      <w:r w:rsidRPr="000C02D1">
        <w:rPr>
          <w:rFonts w:ascii="Times New Roman" w:hAnsi="Times New Roman" w:cs="Times New Roman"/>
          <w:sz w:val="28"/>
          <w:szCs w:val="28"/>
        </w:rPr>
        <w:t>брендированных</w:t>
      </w:r>
      <w:proofErr w:type="spellEnd"/>
      <w:r w:rsidRPr="000C02D1">
        <w:rPr>
          <w:rFonts w:ascii="Times New Roman" w:hAnsi="Times New Roman" w:cs="Times New Roman"/>
          <w:sz w:val="28"/>
          <w:szCs w:val="28"/>
        </w:rPr>
        <w:t xml:space="preserve"> боксах), так и аксессуары (щетки, антифриз в канистрах).</w:t>
      </w:r>
    </w:p>
    <w:p w:rsidR="000C02D1" w:rsidRP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2D1">
        <w:rPr>
          <w:rFonts w:ascii="Times New Roman" w:hAnsi="Times New Roman" w:cs="Times New Roman"/>
          <w:sz w:val="28"/>
          <w:szCs w:val="28"/>
        </w:rPr>
        <w:t>По приемам оформления: Товарная (глубокая или фронтальная выкладка образцов).</w:t>
      </w:r>
    </w:p>
    <w:p w:rsidR="000C02D1" w:rsidRP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2D1">
        <w:rPr>
          <w:rFonts w:ascii="Times New Roman" w:hAnsi="Times New Roman" w:cs="Times New Roman"/>
          <w:sz w:val="28"/>
          <w:szCs w:val="28"/>
        </w:rPr>
        <w:t>По способу экспонирования: Стационарная.</w:t>
      </w:r>
    </w:p>
    <w:p w:rsid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2D1">
        <w:rPr>
          <w:rFonts w:ascii="Times New Roman" w:hAnsi="Times New Roman" w:cs="Times New Roman"/>
          <w:sz w:val="28"/>
          <w:szCs w:val="28"/>
        </w:rPr>
        <w:t xml:space="preserve">По взаимодействию с покупателем: </w:t>
      </w:r>
      <w:proofErr w:type="gramStart"/>
      <w:r w:rsidR="00847B21">
        <w:rPr>
          <w:rFonts w:ascii="Times New Roman" w:hAnsi="Times New Roman" w:cs="Times New Roman"/>
          <w:sz w:val="28"/>
          <w:szCs w:val="28"/>
        </w:rPr>
        <w:t>Открытая</w:t>
      </w:r>
      <w:proofErr w:type="gramEnd"/>
      <w:r w:rsidR="00847B21">
        <w:rPr>
          <w:rFonts w:ascii="Times New Roman" w:hAnsi="Times New Roman" w:cs="Times New Roman"/>
          <w:sz w:val="28"/>
          <w:szCs w:val="28"/>
        </w:rPr>
        <w:t xml:space="preserve"> без</w:t>
      </w:r>
      <w:r w:rsidRPr="000C02D1">
        <w:rPr>
          <w:rFonts w:ascii="Times New Roman" w:hAnsi="Times New Roman" w:cs="Times New Roman"/>
          <w:sz w:val="28"/>
          <w:szCs w:val="28"/>
        </w:rPr>
        <w:t xml:space="preserve"> защиты товаров.</w:t>
      </w:r>
      <w:commentRangeEnd w:id="0"/>
      <w:r w:rsidR="00355C0C">
        <w:rPr>
          <w:rStyle w:val="a6"/>
        </w:rPr>
        <w:commentReference w:id="0"/>
      </w:r>
    </w:p>
    <w:p w:rsidR="000C02D1" w:rsidRP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commentRangeStart w:id="1"/>
      <w:r w:rsidRPr="000C02D1">
        <w:rPr>
          <w:rFonts w:ascii="Times New Roman" w:hAnsi="Times New Roman" w:cs="Times New Roman"/>
          <w:sz w:val="28"/>
          <w:szCs w:val="28"/>
        </w:rPr>
        <w:t>4. Анализ рекламно-информационной среды</w:t>
      </w:r>
      <w:commentRangeEnd w:id="1"/>
      <w:r w:rsidR="00355C0C">
        <w:rPr>
          <w:rStyle w:val="a6"/>
        </w:rPr>
        <w:commentReference w:id="1"/>
      </w:r>
    </w:p>
    <w:p w:rsidR="000C02D1" w:rsidRP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2D1">
        <w:rPr>
          <w:rFonts w:ascii="Times New Roman" w:hAnsi="Times New Roman" w:cs="Times New Roman"/>
          <w:sz w:val="28"/>
          <w:szCs w:val="28"/>
        </w:rPr>
        <w:t>Окружающая среда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C02D1">
        <w:rPr>
          <w:rFonts w:ascii="Times New Roman" w:hAnsi="Times New Roman" w:cs="Times New Roman"/>
          <w:sz w:val="28"/>
          <w:szCs w:val="28"/>
        </w:rPr>
        <w:t xml:space="preserve"> Улица Семафорная является транспортной магистралью с большим потоком машин. Рядом расположены другие автосервисы, магазины автозапчастей и </w:t>
      </w:r>
      <w:proofErr w:type="spellStart"/>
      <w:r w:rsidRPr="000C02D1">
        <w:rPr>
          <w:rFonts w:ascii="Times New Roman" w:hAnsi="Times New Roman" w:cs="Times New Roman"/>
          <w:sz w:val="28"/>
          <w:szCs w:val="28"/>
        </w:rPr>
        <w:t>шиномонтажки</w:t>
      </w:r>
      <w:proofErr w:type="spellEnd"/>
      <w:r w:rsidRPr="000C02D1">
        <w:rPr>
          <w:rFonts w:ascii="Times New Roman" w:hAnsi="Times New Roman" w:cs="Times New Roman"/>
          <w:sz w:val="28"/>
          <w:szCs w:val="28"/>
        </w:rPr>
        <w:t>.</w:t>
      </w:r>
    </w:p>
    <w:p w:rsidR="000C02D1" w:rsidRP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2D1">
        <w:rPr>
          <w:rFonts w:ascii="Times New Roman" w:hAnsi="Times New Roman" w:cs="Times New Roman"/>
          <w:sz w:val="28"/>
          <w:szCs w:val="28"/>
        </w:rPr>
        <w:t>Соседние вывески и реклама</w:t>
      </w:r>
      <w:r>
        <w:rPr>
          <w:rFonts w:ascii="Times New Roman" w:hAnsi="Times New Roman" w:cs="Times New Roman"/>
          <w:sz w:val="28"/>
          <w:szCs w:val="28"/>
        </w:rPr>
        <w:t>. В данный момент по состоянию на сентябрь 2025 года в</w:t>
      </w:r>
      <w:r w:rsidRPr="000C02D1">
        <w:rPr>
          <w:rFonts w:ascii="Times New Roman" w:hAnsi="Times New Roman" w:cs="Times New Roman"/>
          <w:sz w:val="28"/>
          <w:szCs w:val="28"/>
        </w:rPr>
        <w:t xml:space="preserve"> непосредственной близости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0C02D1">
        <w:rPr>
          <w:rFonts w:ascii="Times New Roman" w:hAnsi="Times New Roman" w:cs="Times New Roman"/>
          <w:sz w:val="28"/>
          <w:szCs w:val="28"/>
        </w:rPr>
        <w:t>находятся вывески других предприятий.</w:t>
      </w:r>
    </w:p>
    <w:p w:rsid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2D1">
        <w:rPr>
          <w:rFonts w:ascii="Times New Roman" w:hAnsi="Times New Roman" w:cs="Times New Roman"/>
          <w:sz w:val="28"/>
          <w:szCs w:val="28"/>
        </w:rPr>
        <w:t>Влияние на восприятие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C02D1">
        <w:rPr>
          <w:rFonts w:ascii="Times New Roman" w:hAnsi="Times New Roman" w:cs="Times New Roman"/>
          <w:sz w:val="28"/>
          <w:szCs w:val="28"/>
        </w:rPr>
        <w:t xml:space="preserve"> Такая среда создает </w:t>
      </w:r>
      <w:r>
        <w:rPr>
          <w:rFonts w:ascii="Times New Roman" w:hAnsi="Times New Roman" w:cs="Times New Roman"/>
          <w:sz w:val="28"/>
          <w:szCs w:val="28"/>
        </w:rPr>
        <w:t xml:space="preserve">низкую </w:t>
      </w:r>
      <w:r w:rsidRPr="000C02D1">
        <w:rPr>
          <w:rFonts w:ascii="Times New Roman" w:hAnsi="Times New Roman" w:cs="Times New Roman"/>
          <w:sz w:val="28"/>
          <w:szCs w:val="28"/>
        </w:rPr>
        <w:t xml:space="preserve">конкурентную напряженность. Вывеска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Pr="000C02D1">
        <w:rPr>
          <w:rFonts w:ascii="Times New Roman" w:hAnsi="Times New Roman" w:cs="Times New Roman"/>
          <w:sz w:val="28"/>
          <w:szCs w:val="28"/>
        </w:rPr>
        <w:t>Ротор Плюс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 w:rsidRPr="000C02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Pr="000C02D1">
        <w:rPr>
          <w:rFonts w:ascii="Times New Roman" w:hAnsi="Times New Roman" w:cs="Times New Roman"/>
          <w:sz w:val="28"/>
          <w:szCs w:val="28"/>
        </w:rPr>
        <w:t xml:space="preserve"> яркой</w:t>
      </w:r>
      <w:r>
        <w:rPr>
          <w:rFonts w:ascii="Times New Roman" w:hAnsi="Times New Roman" w:cs="Times New Roman"/>
          <w:sz w:val="28"/>
          <w:szCs w:val="28"/>
        </w:rPr>
        <w:t xml:space="preserve">, контрастной и запоминающейся и выделяется </w:t>
      </w:r>
      <w:r w:rsidRPr="000C02D1">
        <w:rPr>
          <w:rFonts w:ascii="Times New Roman" w:hAnsi="Times New Roman" w:cs="Times New Roman"/>
          <w:sz w:val="28"/>
          <w:szCs w:val="28"/>
        </w:rPr>
        <w:t xml:space="preserve">на общем фоне. </w:t>
      </w:r>
    </w:p>
    <w:p w:rsidR="000C02D1" w:rsidRP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2D1">
        <w:rPr>
          <w:rFonts w:ascii="Times New Roman" w:hAnsi="Times New Roman" w:cs="Times New Roman"/>
          <w:sz w:val="28"/>
          <w:szCs w:val="28"/>
        </w:rPr>
        <w:t>5. Комплексное оформление фасада</w:t>
      </w:r>
    </w:p>
    <w:p w:rsidR="000C02D1" w:rsidRP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2D1">
        <w:rPr>
          <w:rFonts w:ascii="Times New Roman" w:hAnsi="Times New Roman" w:cs="Times New Roman"/>
          <w:sz w:val="28"/>
          <w:szCs w:val="28"/>
        </w:rPr>
        <w:t xml:space="preserve">Комплексное </w:t>
      </w:r>
      <w:r w:rsidR="009C65AF" w:rsidRPr="000C02D1">
        <w:rPr>
          <w:rFonts w:ascii="Times New Roman" w:hAnsi="Times New Roman" w:cs="Times New Roman"/>
          <w:sz w:val="28"/>
          <w:szCs w:val="28"/>
        </w:rPr>
        <w:t>оформление</w:t>
      </w:r>
      <w:r w:rsidR="009C65AF">
        <w:rPr>
          <w:rFonts w:ascii="Times New Roman" w:hAnsi="Times New Roman" w:cs="Times New Roman"/>
          <w:sz w:val="28"/>
          <w:szCs w:val="28"/>
        </w:rPr>
        <w:t xml:space="preserve"> </w:t>
      </w:r>
      <w:r w:rsidRPr="000C02D1">
        <w:rPr>
          <w:rFonts w:ascii="Times New Roman" w:hAnsi="Times New Roman" w:cs="Times New Roman"/>
          <w:sz w:val="28"/>
          <w:szCs w:val="28"/>
        </w:rPr>
        <w:t>присутствует в базовом виде. Оно включает:</w:t>
      </w:r>
    </w:p>
    <w:p w:rsidR="000C02D1" w:rsidRPr="000C02D1" w:rsidRDefault="000C02D1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2D1">
        <w:rPr>
          <w:rFonts w:ascii="Times New Roman" w:hAnsi="Times New Roman" w:cs="Times New Roman"/>
          <w:sz w:val="28"/>
          <w:szCs w:val="28"/>
        </w:rPr>
        <w:t>Вывеску: Основной идентификатор.</w:t>
      </w:r>
    </w:p>
    <w:p w:rsidR="000C02D1" w:rsidRDefault="009C65AF" w:rsidP="000C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Фасад </w:t>
      </w:r>
      <w:r w:rsidR="000C02D1" w:rsidRPr="000C02D1">
        <w:rPr>
          <w:rFonts w:ascii="Times New Roman" w:hAnsi="Times New Roman" w:cs="Times New Roman"/>
          <w:sz w:val="28"/>
          <w:szCs w:val="28"/>
        </w:rPr>
        <w:t>выдержан в корп</w:t>
      </w:r>
      <w:r>
        <w:rPr>
          <w:rFonts w:ascii="Times New Roman" w:hAnsi="Times New Roman" w:cs="Times New Roman"/>
          <w:sz w:val="28"/>
          <w:szCs w:val="28"/>
        </w:rPr>
        <w:t>оративных цветах (синий, белый</w:t>
      </w:r>
      <w:r w:rsidR="000C02D1" w:rsidRPr="000C02D1">
        <w:rPr>
          <w:rFonts w:ascii="Times New Roman" w:hAnsi="Times New Roman" w:cs="Times New Roman"/>
          <w:sz w:val="28"/>
          <w:szCs w:val="28"/>
        </w:rPr>
        <w:t xml:space="preserve">). Крышные установки для данного магазина </w:t>
      </w:r>
      <w:r>
        <w:rPr>
          <w:rFonts w:ascii="Times New Roman" w:hAnsi="Times New Roman" w:cs="Times New Roman"/>
          <w:sz w:val="28"/>
          <w:szCs w:val="28"/>
        </w:rPr>
        <w:t>присутствуют. На крыше установлен логотип.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6. Анализ эффективности психологического воздействия (на основе наблюдения)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Время наблюдения: 30 минут (с 17:00 до 17:30, время после работы, высокий трафик).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Место наблюдения: Пешеходная зона тротуара напротив магазина.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Результаты: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Общее количество прохожих: 85 человек.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Количество людей, обративших внимание: 19 человек.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Характер внимания: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12 человек бросили короткий взгляд на и вывеску (мимолетное внимание).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5 человек целенаправленно изучали витрину в течение 3-5 секунд (вероятно, целевая аудитория, ищущая конкретный товар).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2 человека остановились, подошли к витрине ближе и изучали ассортимент более 10 секунд (высокая заинтересованность).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Коэффициент эффективности (условный): (19 / 85) * 100% = 22.35%. Это хороший показатель для специализированного магазина, где мимо проходит много непрофильных пешеходов. Внимание привлекают в первую очередь витрина с товарами и крупная, контрастная вывеска.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lastRenderedPageBreak/>
        <w:t>7. Портрет потребителя и ключевые факторы посещения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Основной потребитель</w:t>
      </w:r>
      <w:r w:rsidR="00847B21">
        <w:rPr>
          <w:rFonts w:ascii="Times New Roman" w:hAnsi="Times New Roman" w:cs="Times New Roman"/>
          <w:sz w:val="28"/>
          <w:szCs w:val="28"/>
        </w:rPr>
        <w:t>.</w:t>
      </w:r>
      <w:r w:rsidRPr="009C65AF">
        <w:rPr>
          <w:rFonts w:ascii="Times New Roman" w:hAnsi="Times New Roman" w:cs="Times New Roman"/>
          <w:sz w:val="28"/>
          <w:szCs w:val="28"/>
        </w:rPr>
        <w:t xml:space="preserve"> Владельцы грузовых автомобилей, сельскохозяйственной техники, а также подержанных иномарок и отечественных автомобилей. В основном мужчины 30-60 лет</w:t>
      </w:r>
      <w:r w:rsidR="00847B21">
        <w:rPr>
          <w:rFonts w:ascii="Times New Roman" w:hAnsi="Times New Roman" w:cs="Times New Roman"/>
          <w:sz w:val="28"/>
          <w:szCs w:val="28"/>
        </w:rPr>
        <w:t>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Наиболее существенные факторы посещения (по убыванию важности):</w:t>
      </w:r>
    </w:p>
    <w:p w:rsidR="009C65AF" w:rsidRPr="009C65AF" w:rsidRDefault="00847B21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commentRangeStart w:id="2"/>
      <w:r>
        <w:rPr>
          <w:rFonts w:ascii="Times New Roman" w:hAnsi="Times New Roman" w:cs="Times New Roman"/>
          <w:sz w:val="28"/>
          <w:szCs w:val="28"/>
        </w:rPr>
        <w:t>1. Наличие товара (ассортимент).</w:t>
      </w:r>
      <w:r w:rsidR="009C65AF" w:rsidRPr="009C65AF">
        <w:rPr>
          <w:rFonts w:ascii="Times New Roman" w:hAnsi="Times New Roman" w:cs="Times New Roman"/>
          <w:sz w:val="28"/>
          <w:szCs w:val="28"/>
        </w:rPr>
        <w:t xml:space="preserve"> Возможность найти редкую или специфическую </w:t>
      </w:r>
      <w:proofErr w:type="spellStart"/>
      <w:r w:rsidR="009C65AF" w:rsidRPr="009C65AF">
        <w:rPr>
          <w:rFonts w:ascii="Times New Roman" w:hAnsi="Times New Roman" w:cs="Times New Roman"/>
          <w:sz w:val="28"/>
          <w:szCs w:val="28"/>
        </w:rPr>
        <w:t>запчасть</w:t>
      </w:r>
      <w:proofErr w:type="spellEnd"/>
      <w:r w:rsidR="009C65AF" w:rsidRPr="009C65AF">
        <w:rPr>
          <w:rFonts w:ascii="Times New Roman" w:hAnsi="Times New Roman" w:cs="Times New Roman"/>
          <w:sz w:val="28"/>
          <w:szCs w:val="28"/>
        </w:rPr>
        <w:t xml:space="preserve">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="009C65AF" w:rsidRPr="009C65AF">
        <w:rPr>
          <w:rFonts w:ascii="Times New Roman" w:hAnsi="Times New Roman" w:cs="Times New Roman"/>
          <w:sz w:val="28"/>
          <w:szCs w:val="28"/>
        </w:rPr>
        <w:t>здесь и сейчас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 w:rsidR="009C65AF" w:rsidRPr="009C65AF">
        <w:rPr>
          <w:rFonts w:ascii="Times New Roman" w:hAnsi="Times New Roman" w:cs="Times New Roman"/>
          <w:sz w:val="28"/>
          <w:szCs w:val="28"/>
        </w:rPr>
        <w:t xml:space="preserve"> является ключевой.</w:t>
      </w:r>
      <w:commentRangeEnd w:id="2"/>
      <w:r w:rsidR="00355C0C">
        <w:rPr>
          <w:rStyle w:val="a6"/>
        </w:rPr>
        <w:commentReference w:id="2"/>
      </w:r>
    </w:p>
    <w:p w:rsidR="009C65AF" w:rsidRPr="009C65AF" w:rsidRDefault="00847B21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C65AF" w:rsidRPr="009C65AF">
        <w:rPr>
          <w:rFonts w:ascii="Times New Roman" w:hAnsi="Times New Roman" w:cs="Times New Roman"/>
          <w:sz w:val="28"/>
          <w:szCs w:val="28"/>
        </w:rPr>
        <w:t xml:space="preserve">Соотношение </w:t>
      </w:r>
      <w:r w:rsidR="009C65AF">
        <w:rPr>
          <w:rFonts w:ascii="Times New Roman" w:hAnsi="Times New Roman" w:cs="Times New Roman"/>
          <w:sz w:val="28"/>
          <w:szCs w:val="28"/>
        </w:rPr>
        <w:t>«</w:t>
      </w:r>
      <w:r w:rsidR="009C65AF" w:rsidRPr="009C65AF">
        <w:rPr>
          <w:rFonts w:ascii="Times New Roman" w:hAnsi="Times New Roman" w:cs="Times New Roman"/>
          <w:sz w:val="28"/>
          <w:szCs w:val="28"/>
        </w:rPr>
        <w:t>Цена-качество</w:t>
      </w:r>
      <w:r w:rsidR="009C65A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9C65AF" w:rsidRPr="009C65AF">
        <w:rPr>
          <w:rFonts w:ascii="Times New Roman" w:hAnsi="Times New Roman" w:cs="Times New Roman"/>
          <w:sz w:val="28"/>
          <w:szCs w:val="28"/>
        </w:rPr>
        <w:t xml:space="preserve"> Потребитель ищет оптимальное предложение, не всегда самое дешевое, но с гарантией приемлемого качества.</w:t>
      </w:r>
    </w:p>
    <w:p w:rsidR="009C65AF" w:rsidRPr="009C65AF" w:rsidRDefault="00847B21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Квалификация персонала. </w:t>
      </w:r>
      <w:r w:rsidR="009C65AF" w:rsidRPr="009C65AF">
        <w:rPr>
          <w:rFonts w:ascii="Times New Roman" w:hAnsi="Times New Roman" w:cs="Times New Roman"/>
          <w:sz w:val="28"/>
          <w:szCs w:val="28"/>
        </w:rPr>
        <w:t>Консультация грамотного продавца, который может помочь с подбором аналога или дать совет, крайне важна.</w:t>
      </w:r>
    </w:p>
    <w:p w:rsidR="009C65AF" w:rsidRPr="009C65AF" w:rsidRDefault="00847B21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C65AF" w:rsidRPr="009C65AF">
        <w:rPr>
          <w:rFonts w:ascii="Times New Roman" w:hAnsi="Times New Roman" w:cs="Times New Roman"/>
          <w:sz w:val="28"/>
          <w:szCs w:val="28"/>
        </w:rPr>
        <w:t>Месторасположение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9C65AF" w:rsidRPr="009C65AF">
        <w:rPr>
          <w:rFonts w:ascii="Times New Roman" w:hAnsi="Times New Roman" w:cs="Times New Roman"/>
          <w:sz w:val="28"/>
          <w:szCs w:val="28"/>
        </w:rPr>
        <w:t xml:space="preserve"> Удобный подъезд, возможность парковки.</w:t>
      </w:r>
    </w:p>
    <w:p w:rsidR="009C65AF" w:rsidRPr="009C65AF" w:rsidRDefault="00847B21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C65AF" w:rsidRPr="009C65AF">
        <w:rPr>
          <w:rFonts w:ascii="Times New Roman" w:hAnsi="Times New Roman" w:cs="Times New Roman"/>
          <w:sz w:val="28"/>
          <w:szCs w:val="28"/>
        </w:rPr>
        <w:t>Уровень цен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9C65AF" w:rsidRPr="009C65AF">
        <w:rPr>
          <w:rFonts w:ascii="Times New Roman" w:hAnsi="Times New Roman" w:cs="Times New Roman"/>
          <w:sz w:val="28"/>
          <w:szCs w:val="28"/>
        </w:rPr>
        <w:t xml:space="preserve"> Важный, но не решающий фактор на фоне наличия товара и квалификации.</w:t>
      </w:r>
    </w:p>
    <w:p w:rsidR="009C65AF" w:rsidRPr="009C65AF" w:rsidRDefault="00847B21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9C65AF" w:rsidRPr="009C65AF">
        <w:rPr>
          <w:rFonts w:ascii="Times New Roman" w:hAnsi="Times New Roman" w:cs="Times New Roman"/>
          <w:sz w:val="28"/>
          <w:szCs w:val="28"/>
        </w:rPr>
        <w:t>Выгода потребителя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9C65AF" w:rsidRPr="009C65AF">
        <w:rPr>
          <w:rFonts w:ascii="Times New Roman" w:hAnsi="Times New Roman" w:cs="Times New Roman"/>
          <w:sz w:val="28"/>
          <w:szCs w:val="28"/>
        </w:rPr>
        <w:t xml:space="preserve"> Наличие программ лояльности, скидок </w:t>
      </w:r>
      <w:commentRangeStart w:id="3"/>
      <w:r w:rsidR="009C65AF" w:rsidRPr="009C65AF">
        <w:rPr>
          <w:rFonts w:ascii="Times New Roman" w:hAnsi="Times New Roman" w:cs="Times New Roman"/>
          <w:sz w:val="28"/>
          <w:szCs w:val="28"/>
        </w:rPr>
        <w:t>оптовикам</w:t>
      </w:r>
      <w:commentRangeEnd w:id="3"/>
      <w:r w:rsidR="00355C0C">
        <w:rPr>
          <w:rStyle w:val="a6"/>
        </w:rPr>
        <w:commentReference w:id="3"/>
      </w:r>
      <w:r w:rsidR="009C65AF" w:rsidRPr="009C65AF">
        <w:rPr>
          <w:rFonts w:ascii="Times New Roman" w:hAnsi="Times New Roman" w:cs="Times New Roman"/>
          <w:sz w:val="28"/>
          <w:szCs w:val="28"/>
        </w:rPr>
        <w:t>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Выводы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 xml:space="preserve">Вывеска магазина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65AF">
        <w:rPr>
          <w:rFonts w:ascii="Times New Roman" w:hAnsi="Times New Roman" w:cs="Times New Roman"/>
          <w:sz w:val="28"/>
          <w:szCs w:val="28"/>
        </w:rPr>
        <w:t>Ротор Плюс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C65AF">
        <w:rPr>
          <w:rFonts w:ascii="Times New Roman" w:hAnsi="Times New Roman" w:cs="Times New Roman"/>
          <w:sz w:val="28"/>
          <w:szCs w:val="28"/>
        </w:rPr>
        <w:t xml:space="preserve"> выполняет свою основную функцию: она хорошо заметна, идентифицирует тип предприятия и использует зарегистрированное имя. Отсутствие слогана является упущенной возможностью донести ключевое УТП (например,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65AF">
        <w:rPr>
          <w:rFonts w:ascii="Times New Roman" w:hAnsi="Times New Roman" w:cs="Times New Roman"/>
          <w:sz w:val="28"/>
          <w:szCs w:val="28"/>
        </w:rPr>
        <w:t>Запчасти для любой техники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C65AF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65AF">
        <w:rPr>
          <w:rFonts w:ascii="Times New Roman" w:hAnsi="Times New Roman" w:cs="Times New Roman"/>
          <w:sz w:val="28"/>
          <w:szCs w:val="28"/>
        </w:rPr>
        <w:t>Все для ремонта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C65AF">
        <w:rPr>
          <w:rFonts w:ascii="Times New Roman" w:hAnsi="Times New Roman" w:cs="Times New Roman"/>
          <w:sz w:val="28"/>
          <w:szCs w:val="28"/>
        </w:rPr>
        <w:t>).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Внешняя витрина является сильным элементом, работающим на привлечение целевой аудитории. Она демонстрирует ассортимент и выполняет информационную функцию.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 xml:space="preserve">Рекламно-информационная среда </w:t>
      </w:r>
      <w:proofErr w:type="spellStart"/>
      <w:r w:rsidRPr="009C65AF">
        <w:rPr>
          <w:rFonts w:ascii="Times New Roman" w:hAnsi="Times New Roman" w:cs="Times New Roman"/>
          <w:sz w:val="28"/>
          <w:szCs w:val="28"/>
        </w:rPr>
        <w:t>высококонкурентна</w:t>
      </w:r>
      <w:proofErr w:type="spellEnd"/>
      <w:r w:rsidRPr="009C65AF">
        <w:rPr>
          <w:rFonts w:ascii="Times New Roman" w:hAnsi="Times New Roman" w:cs="Times New Roman"/>
          <w:sz w:val="28"/>
          <w:szCs w:val="28"/>
        </w:rPr>
        <w:t>, что требует от вывески и витрины максимальной яркости и профессионализма в оформлении, чтобы выделяться среди соседей.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Рекомендации: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>Добавить слоган на вывеску, который кратко сообщает о ключевом преимуществе или широте ассортимента.</w:t>
      </w:r>
    </w:p>
    <w:p w:rsidR="009C65AF" w:rsidRP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 xml:space="preserve">Обеспечить регулярное обновление витрины, размещая в ней новинки, </w:t>
      </w:r>
      <w:proofErr w:type="spellStart"/>
      <w:r w:rsidRPr="009C65AF">
        <w:rPr>
          <w:rFonts w:ascii="Times New Roman" w:hAnsi="Times New Roman" w:cs="Times New Roman"/>
          <w:sz w:val="28"/>
          <w:szCs w:val="28"/>
        </w:rPr>
        <w:t>акционные</w:t>
      </w:r>
      <w:proofErr w:type="spellEnd"/>
      <w:r w:rsidRPr="009C65AF">
        <w:rPr>
          <w:rFonts w:ascii="Times New Roman" w:hAnsi="Times New Roman" w:cs="Times New Roman"/>
          <w:sz w:val="28"/>
          <w:szCs w:val="28"/>
        </w:rPr>
        <w:t xml:space="preserve"> товары или сезонные предложения (например,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65AF">
        <w:rPr>
          <w:rFonts w:ascii="Times New Roman" w:hAnsi="Times New Roman" w:cs="Times New Roman"/>
          <w:sz w:val="28"/>
          <w:szCs w:val="28"/>
        </w:rPr>
        <w:t>Зимние щетки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C65A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65AF">
        <w:rPr>
          <w:rFonts w:ascii="Times New Roman" w:hAnsi="Times New Roman" w:cs="Times New Roman"/>
          <w:sz w:val="28"/>
          <w:szCs w:val="28"/>
        </w:rPr>
        <w:t>Антифриз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C65AF">
        <w:rPr>
          <w:rFonts w:ascii="Times New Roman" w:hAnsi="Times New Roman" w:cs="Times New Roman"/>
          <w:sz w:val="28"/>
          <w:szCs w:val="28"/>
        </w:rPr>
        <w:t>).</w:t>
      </w:r>
    </w:p>
    <w:p w:rsidR="009C65AF" w:rsidRDefault="009C65AF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5AF">
        <w:rPr>
          <w:rFonts w:ascii="Times New Roman" w:hAnsi="Times New Roman" w:cs="Times New Roman"/>
          <w:sz w:val="28"/>
          <w:szCs w:val="28"/>
        </w:rPr>
        <w:t xml:space="preserve">Рассмотреть возможность размещения на фасаде информации о ключевых брендах, которые представлены в магазине (логотипы </w:t>
      </w:r>
      <w:proofErr w:type="spellStart"/>
      <w:r w:rsidRPr="009C65AF">
        <w:rPr>
          <w:rFonts w:ascii="Times New Roman" w:hAnsi="Times New Roman" w:cs="Times New Roman"/>
          <w:sz w:val="28"/>
          <w:szCs w:val="28"/>
        </w:rPr>
        <w:t>Bosch</w:t>
      </w:r>
      <w:proofErr w:type="spellEnd"/>
      <w:r w:rsidRPr="009C65AF">
        <w:rPr>
          <w:rFonts w:ascii="Times New Roman" w:hAnsi="Times New Roman" w:cs="Times New Roman"/>
          <w:sz w:val="28"/>
          <w:szCs w:val="28"/>
        </w:rPr>
        <w:t>, KYB и др.), это повысит доверие.</w:t>
      </w:r>
    </w:p>
    <w:p w:rsidR="004C10ED" w:rsidRDefault="004C10ED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10ED" w:rsidRPr="00B30A35" w:rsidRDefault="004C10ED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30A35">
        <w:rPr>
          <w:rFonts w:ascii="Times New Roman" w:hAnsi="Times New Roman" w:cs="Times New Roman"/>
          <w:sz w:val="28"/>
          <w:szCs w:val="28"/>
          <w:highlight w:val="yellow"/>
        </w:rPr>
        <w:t>Выбор магазина для этого задания не совсем удачный. Нужна вывеска</w:t>
      </w:r>
      <w:r w:rsidR="00B30A35">
        <w:rPr>
          <w:rFonts w:ascii="Times New Roman" w:hAnsi="Times New Roman" w:cs="Times New Roman"/>
          <w:sz w:val="28"/>
          <w:szCs w:val="28"/>
          <w:highlight w:val="yellow"/>
        </w:rPr>
        <w:t>,</w:t>
      </w:r>
      <w:r w:rsidRPr="00B30A35">
        <w:rPr>
          <w:rFonts w:ascii="Times New Roman" w:hAnsi="Times New Roman" w:cs="Times New Roman"/>
          <w:sz w:val="28"/>
          <w:szCs w:val="28"/>
          <w:highlight w:val="yellow"/>
        </w:rPr>
        <w:t xml:space="preserve"> четко представленная</w:t>
      </w:r>
      <w:r w:rsidR="00B30A35">
        <w:rPr>
          <w:rFonts w:ascii="Times New Roman" w:hAnsi="Times New Roman" w:cs="Times New Roman"/>
          <w:sz w:val="28"/>
          <w:szCs w:val="28"/>
          <w:highlight w:val="yellow"/>
        </w:rPr>
        <w:t>,</w:t>
      </w:r>
      <w:r w:rsidRPr="00B30A35">
        <w:rPr>
          <w:rFonts w:ascii="Times New Roman" w:hAnsi="Times New Roman" w:cs="Times New Roman"/>
          <w:sz w:val="28"/>
          <w:szCs w:val="28"/>
          <w:highlight w:val="yellow"/>
        </w:rPr>
        <w:t xml:space="preserve"> и внешняя витрина как </w:t>
      </w:r>
      <w:r w:rsidR="00B30A35">
        <w:rPr>
          <w:rFonts w:ascii="Times New Roman" w:hAnsi="Times New Roman" w:cs="Times New Roman"/>
          <w:sz w:val="28"/>
          <w:szCs w:val="28"/>
          <w:highlight w:val="yellow"/>
        </w:rPr>
        <w:t>инструмент мерчендайзинга</w:t>
      </w:r>
      <w:bookmarkStart w:id="4" w:name="_GoBack"/>
      <w:bookmarkEnd w:id="4"/>
      <w:r w:rsidRPr="00B30A35">
        <w:rPr>
          <w:rFonts w:ascii="Times New Roman" w:hAnsi="Times New Roman" w:cs="Times New Roman"/>
          <w:sz w:val="28"/>
          <w:szCs w:val="28"/>
          <w:highlight w:val="yellow"/>
        </w:rPr>
        <w:t>, а не торговое оборудование или наружная выкладка товара на улице.</w:t>
      </w:r>
    </w:p>
    <w:p w:rsidR="004C10ED" w:rsidRPr="009C65AF" w:rsidRDefault="00B30A35" w:rsidP="009C6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A35">
        <w:rPr>
          <w:rFonts w:ascii="Times New Roman" w:hAnsi="Times New Roman" w:cs="Times New Roman"/>
          <w:sz w:val="28"/>
          <w:szCs w:val="28"/>
          <w:highlight w:val="yellow"/>
        </w:rPr>
        <w:t>Переделать задание. 11.09.25</w:t>
      </w:r>
    </w:p>
    <w:sectPr w:rsidR="004C10ED" w:rsidRPr="009C6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User" w:date="2025-09-11T13:44:00Z" w:initials="U">
    <w:p w:rsidR="00355C0C" w:rsidRDefault="00355C0C">
      <w:pPr>
        <w:pStyle w:val="a7"/>
      </w:pPr>
      <w:r>
        <w:rPr>
          <w:rStyle w:val="a6"/>
        </w:rPr>
        <w:annotationRef/>
      </w:r>
      <w:r>
        <w:t>Задание касается внешней витрины – окна, через которое представляется товар с рекламой. А вы про что пишите, не понятно</w:t>
      </w:r>
      <w:r w:rsidR="00A53FF8">
        <w:t xml:space="preserve">. Скорее </w:t>
      </w:r>
      <w:proofErr w:type="gramStart"/>
      <w:r w:rsidR="00A53FF8">
        <w:t>всего</w:t>
      </w:r>
      <w:proofErr w:type="gramEnd"/>
      <w:r w:rsidR="00A53FF8">
        <w:t xml:space="preserve"> про выкладку</w:t>
      </w:r>
    </w:p>
  </w:comment>
  <w:comment w:id="1" w:author="User" w:date="2025-09-11T13:41:00Z" w:initials="U">
    <w:p w:rsidR="00355C0C" w:rsidRDefault="00355C0C">
      <w:pPr>
        <w:pStyle w:val="a7"/>
      </w:pPr>
      <w:r>
        <w:rPr>
          <w:rStyle w:val="a6"/>
        </w:rPr>
        <w:annotationRef/>
      </w:r>
      <w:r>
        <w:t>Соответственно и следующее задание Вы выполнить не сможете</w:t>
      </w:r>
    </w:p>
  </w:comment>
  <w:comment w:id="2" w:author="User" w:date="2025-09-11T13:42:00Z" w:initials="U">
    <w:p w:rsidR="00355C0C" w:rsidRDefault="00355C0C">
      <w:pPr>
        <w:pStyle w:val="a7"/>
      </w:pPr>
      <w:r>
        <w:rPr>
          <w:rStyle w:val="a6"/>
        </w:rPr>
        <w:annotationRef/>
      </w:r>
      <w:r>
        <w:t>Этого нет в списке в задании</w:t>
      </w:r>
    </w:p>
  </w:comment>
  <w:comment w:id="3" w:author="User" w:date="2025-09-11T13:44:00Z" w:initials="U">
    <w:p w:rsidR="00355C0C" w:rsidRDefault="00355C0C">
      <w:pPr>
        <w:pStyle w:val="a7"/>
      </w:pPr>
      <w:r>
        <w:rPr>
          <w:rStyle w:val="a6"/>
        </w:rPr>
        <w:annotationRef/>
      </w:r>
      <w:r>
        <w:t>Из списка нужно было выбрать 1-2 позиции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21B7D"/>
    <w:multiLevelType w:val="hybridMultilevel"/>
    <w:tmpl w:val="A074F8CC"/>
    <w:lvl w:ilvl="0" w:tplc="D5F24A7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6614681B"/>
    <w:multiLevelType w:val="hybridMultilevel"/>
    <w:tmpl w:val="38709F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516"/>
    <w:rsid w:val="000C02D1"/>
    <w:rsid w:val="002F33E9"/>
    <w:rsid w:val="00304A02"/>
    <w:rsid w:val="00355C0C"/>
    <w:rsid w:val="004C10ED"/>
    <w:rsid w:val="00832282"/>
    <w:rsid w:val="00847B21"/>
    <w:rsid w:val="009C65AF"/>
    <w:rsid w:val="00A53FF8"/>
    <w:rsid w:val="00B30A35"/>
    <w:rsid w:val="00B56516"/>
    <w:rsid w:val="00BF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5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5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5C0C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355C0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55C0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55C0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55C0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55C0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5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5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5C0C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355C0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55C0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55C0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55C0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55C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Дейнеко Елена Анатольевна</dc:creator>
  <cp:lastModifiedBy>User</cp:lastModifiedBy>
  <cp:revision>6</cp:revision>
  <dcterms:created xsi:type="dcterms:W3CDTF">2024-09-10T09:21:00Z</dcterms:created>
  <dcterms:modified xsi:type="dcterms:W3CDTF">2025-09-11T06:47:00Z</dcterms:modified>
</cp:coreProperties>
</file>